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19B4EC21" w:rsidR="006179B8" w:rsidRPr="006179B8" w:rsidRDefault="006179B8" w:rsidP="006179B8">
      <w:pPr>
        <w:spacing w:line="276" w:lineRule="auto"/>
        <w:jc w:val="center"/>
        <w:rPr>
          <w:rFonts w:ascii="Arial" w:hAnsi="Arial" w:cs="Arial"/>
          <w:b/>
          <w:bCs/>
          <w:sz w:val="28"/>
          <w:szCs w:val="28"/>
        </w:rPr>
      </w:pPr>
      <w:r w:rsidRPr="006179B8">
        <w:rPr>
          <w:rFonts w:ascii="Arial" w:hAnsi="Arial" w:cs="Arial"/>
          <w:b/>
          <w:bCs/>
          <w:sz w:val="28"/>
          <w:szCs w:val="28"/>
        </w:rPr>
        <w:t xml:space="preserve">V </w:t>
      </w:r>
      <w:r w:rsidR="009A793A">
        <w:rPr>
          <w:rFonts w:ascii="Arial" w:hAnsi="Arial" w:cs="Arial"/>
          <w:b/>
          <w:bCs/>
          <w:sz w:val="28"/>
          <w:szCs w:val="28"/>
        </w:rPr>
        <w:t>9</w:t>
      </w:r>
      <w:r w:rsidRPr="006179B8">
        <w:rPr>
          <w:rFonts w:ascii="Arial" w:hAnsi="Arial" w:cs="Arial"/>
          <w:b/>
          <w:bCs/>
          <w:sz w:val="28"/>
          <w:szCs w:val="28"/>
        </w:rPr>
        <w:t>.</w:t>
      </w:r>
      <w:r w:rsidR="009A793A">
        <w:rPr>
          <w:rFonts w:ascii="Arial" w:hAnsi="Arial" w:cs="Arial"/>
          <w:b/>
          <w:bCs/>
          <w:sz w:val="28"/>
          <w:szCs w:val="28"/>
        </w:rPr>
        <w:t>1</w:t>
      </w:r>
      <w:r w:rsidR="007217D6">
        <w:rPr>
          <w:rFonts w:ascii="Arial" w:hAnsi="Arial" w:cs="Arial"/>
          <w:b/>
          <w:bCs/>
          <w:sz w:val="28"/>
          <w:szCs w:val="28"/>
        </w:rPr>
        <w:t xml:space="preserve"> </w:t>
      </w:r>
      <w:r w:rsidR="009A793A" w:rsidRPr="009A793A">
        <w:rPr>
          <w:rFonts w:ascii="Arial" w:hAnsi="Arial" w:cs="Arial"/>
          <w:b/>
          <w:bCs/>
          <w:sz w:val="28"/>
          <w:szCs w:val="28"/>
        </w:rPr>
        <w:t xml:space="preserve">Magnetscheiden zum Abtrennen von Weißblech aus Hausmüll </w:t>
      </w:r>
    </w:p>
    <w:p w14:paraId="5BAE5F69" w14:textId="77777777" w:rsidR="00B05861" w:rsidRPr="00B05861" w:rsidRDefault="00B05861" w:rsidP="00B05861">
      <w:pPr>
        <w:spacing w:after="0" w:line="276" w:lineRule="auto"/>
        <w:rPr>
          <w:rFonts w:ascii="Arial" w:hAnsi="Arial" w:cs="Arial"/>
          <w:b/>
          <w:bCs/>
        </w:rPr>
      </w:pPr>
      <w:r w:rsidRPr="00B05861">
        <w:rPr>
          <w:rFonts w:ascii="Arial" w:hAnsi="Arial" w:cs="Arial"/>
          <w:b/>
          <w:bCs/>
        </w:rPr>
        <w:t>Geräte:</w:t>
      </w:r>
    </w:p>
    <w:p w14:paraId="01CB2936" w14:textId="77777777" w:rsidR="009A793A" w:rsidRPr="009A793A" w:rsidRDefault="009A793A" w:rsidP="009A793A">
      <w:pPr>
        <w:numPr>
          <w:ilvl w:val="0"/>
          <w:numId w:val="1"/>
        </w:numPr>
        <w:tabs>
          <w:tab w:val="clear" w:pos="648"/>
          <w:tab w:val="num" w:pos="1080"/>
        </w:tabs>
        <w:spacing w:after="0" w:line="276" w:lineRule="auto"/>
        <w:rPr>
          <w:rFonts w:ascii="Arial" w:hAnsi="Arial" w:cs="Arial"/>
          <w:bCs/>
        </w:rPr>
      </w:pPr>
      <w:r w:rsidRPr="009A793A">
        <w:rPr>
          <w:rFonts w:ascii="Arial" w:hAnsi="Arial" w:cs="Arial"/>
          <w:bCs/>
        </w:rPr>
        <w:t>ein DIN A4-Blatt Papier</w:t>
      </w:r>
    </w:p>
    <w:p w14:paraId="69F8B8C8" w14:textId="77777777" w:rsidR="009A793A" w:rsidRPr="009A793A" w:rsidRDefault="009A793A" w:rsidP="009A793A">
      <w:pPr>
        <w:numPr>
          <w:ilvl w:val="0"/>
          <w:numId w:val="1"/>
        </w:numPr>
        <w:tabs>
          <w:tab w:val="clear" w:pos="648"/>
          <w:tab w:val="num" w:pos="1080"/>
        </w:tabs>
        <w:spacing w:after="0" w:line="276" w:lineRule="auto"/>
        <w:rPr>
          <w:rFonts w:ascii="Arial" w:hAnsi="Arial" w:cs="Arial"/>
          <w:bCs/>
        </w:rPr>
      </w:pPr>
      <w:r w:rsidRPr="009A793A">
        <w:rPr>
          <w:rFonts w:ascii="Arial" w:hAnsi="Arial" w:cs="Arial"/>
          <w:bCs/>
        </w:rPr>
        <w:t>Schere, evtl. Seitenschneider</w:t>
      </w:r>
    </w:p>
    <w:p w14:paraId="05D5CB65" w14:textId="77777777" w:rsidR="009A793A" w:rsidRPr="009A793A" w:rsidRDefault="009A793A" w:rsidP="009A793A">
      <w:pPr>
        <w:numPr>
          <w:ilvl w:val="0"/>
          <w:numId w:val="1"/>
        </w:numPr>
        <w:tabs>
          <w:tab w:val="clear" w:pos="648"/>
          <w:tab w:val="num" w:pos="1080"/>
        </w:tabs>
        <w:spacing w:after="0" w:line="276" w:lineRule="auto"/>
        <w:rPr>
          <w:rFonts w:ascii="Arial" w:hAnsi="Arial" w:cs="Arial"/>
          <w:bCs/>
        </w:rPr>
      </w:pPr>
      <w:r w:rsidRPr="009A793A">
        <w:rPr>
          <w:rFonts w:ascii="Arial" w:hAnsi="Arial" w:cs="Arial"/>
          <w:bCs/>
        </w:rPr>
        <w:t>Klebestreifen</w:t>
      </w:r>
    </w:p>
    <w:p w14:paraId="75E89A09" w14:textId="77777777" w:rsidR="009A793A" w:rsidRPr="009A793A" w:rsidRDefault="009A793A" w:rsidP="009A793A">
      <w:pPr>
        <w:numPr>
          <w:ilvl w:val="0"/>
          <w:numId w:val="1"/>
        </w:numPr>
        <w:tabs>
          <w:tab w:val="clear" w:pos="648"/>
          <w:tab w:val="num" w:pos="1080"/>
        </w:tabs>
        <w:spacing w:after="0" w:line="276" w:lineRule="auto"/>
        <w:rPr>
          <w:rFonts w:ascii="Arial" w:hAnsi="Arial" w:cs="Arial"/>
          <w:bCs/>
        </w:rPr>
      </w:pPr>
      <w:r w:rsidRPr="009A793A">
        <w:rPr>
          <w:rFonts w:ascii="Arial" w:hAnsi="Arial" w:cs="Arial"/>
          <w:bCs/>
        </w:rPr>
        <w:t>Metallstange (z.B. von einem Stativ)</w:t>
      </w:r>
    </w:p>
    <w:p w14:paraId="776A3BE2" w14:textId="77777777" w:rsidR="009A793A" w:rsidRPr="009A793A" w:rsidRDefault="009A793A" w:rsidP="009A793A">
      <w:pPr>
        <w:numPr>
          <w:ilvl w:val="0"/>
          <w:numId w:val="1"/>
        </w:numPr>
        <w:tabs>
          <w:tab w:val="clear" w:pos="648"/>
          <w:tab w:val="num" w:pos="1080"/>
        </w:tabs>
        <w:spacing w:after="0" w:line="276" w:lineRule="auto"/>
        <w:rPr>
          <w:rFonts w:ascii="Arial" w:hAnsi="Arial" w:cs="Arial"/>
          <w:bCs/>
        </w:rPr>
      </w:pPr>
      <w:r w:rsidRPr="009A793A">
        <w:rPr>
          <w:rFonts w:ascii="Arial" w:hAnsi="Arial" w:cs="Arial"/>
          <w:bCs/>
        </w:rPr>
        <w:t>ein starker Stabmagnet oder mehrere runde Magneten</w:t>
      </w:r>
    </w:p>
    <w:p w14:paraId="41884D9B" w14:textId="73B11CB3" w:rsidR="009A793A" w:rsidRPr="009A793A" w:rsidRDefault="009A793A" w:rsidP="009A793A">
      <w:pPr>
        <w:numPr>
          <w:ilvl w:val="0"/>
          <w:numId w:val="1"/>
        </w:numPr>
        <w:tabs>
          <w:tab w:val="clear" w:pos="648"/>
          <w:tab w:val="num" w:pos="1080"/>
        </w:tabs>
        <w:spacing w:after="0" w:line="276" w:lineRule="auto"/>
        <w:rPr>
          <w:rFonts w:ascii="Arial" w:hAnsi="Arial" w:cs="Arial"/>
          <w:bCs/>
        </w:rPr>
      </w:pPr>
      <w:r w:rsidRPr="009A793A">
        <w:rPr>
          <w:rFonts w:ascii="Arial" w:hAnsi="Arial" w:cs="Arial"/>
          <w:bCs/>
        </w:rPr>
        <w:t>zerkleinerte</w:t>
      </w:r>
      <w:r w:rsidR="00E06709">
        <w:rPr>
          <w:rFonts w:ascii="Arial" w:hAnsi="Arial" w:cs="Arial"/>
          <w:bCs/>
        </w:rPr>
        <w:t>r</w:t>
      </w:r>
      <w:r w:rsidRPr="009A793A">
        <w:rPr>
          <w:rFonts w:ascii="Arial" w:hAnsi="Arial" w:cs="Arial"/>
          <w:bCs/>
        </w:rPr>
        <w:t xml:space="preserve"> Abfall (Bruchstücke einer PET-Flasche, eines Joghurt</w:t>
      </w:r>
      <w:r w:rsidRPr="009A793A">
        <w:rPr>
          <w:rFonts w:ascii="Arial" w:hAnsi="Arial" w:cs="Arial"/>
          <w:bCs/>
        </w:rPr>
        <w:softHyphen/>
        <w:t>bechers, einer Weißblech-Dose, einer Getränke-Dose, Papier- und Pappschnipsel, Glasscherben, kleine Steinchen</w:t>
      </w:r>
      <w:r>
        <w:rPr>
          <w:rFonts w:ascii="Arial" w:hAnsi="Arial" w:cs="Arial"/>
          <w:bCs/>
        </w:rPr>
        <w:t>…</w:t>
      </w:r>
      <w:r w:rsidRPr="009A793A">
        <w:rPr>
          <w:rFonts w:ascii="Arial" w:hAnsi="Arial" w:cs="Arial"/>
          <w:bCs/>
        </w:rPr>
        <w:t>)</w:t>
      </w:r>
    </w:p>
    <w:p w14:paraId="2DBE356D" w14:textId="002C2B8E" w:rsidR="00A50BD1" w:rsidRDefault="00A50BD1" w:rsidP="00A50BD1">
      <w:pPr>
        <w:spacing w:after="0" w:line="276" w:lineRule="auto"/>
        <w:rPr>
          <w:rFonts w:ascii="Arial" w:hAnsi="Arial" w:cs="Arial"/>
          <w:bCs/>
        </w:rPr>
      </w:pPr>
    </w:p>
    <w:p w14:paraId="200ED30F" w14:textId="5536A3E2" w:rsidR="009A793A" w:rsidRPr="009A793A" w:rsidRDefault="009A793A" w:rsidP="00A50BD1">
      <w:pPr>
        <w:spacing w:after="0" w:line="276" w:lineRule="auto"/>
        <w:rPr>
          <w:rFonts w:ascii="Arial" w:hAnsi="Arial" w:cs="Arial"/>
          <w:b/>
        </w:rPr>
      </w:pPr>
      <w:r w:rsidRPr="009A793A">
        <w:rPr>
          <w:rFonts w:ascii="Arial" w:hAnsi="Arial" w:cs="Arial"/>
          <w:b/>
        </w:rPr>
        <w:t>Versuchsaufbau:</w:t>
      </w:r>
    </w:p>
    <w:p w14:paraId="12EECFEA" w14:textId="066C6FFE" w:rsidR="009A793A" w:rsidRDefault="009A793A" w:rsidP="009A793A">
      <w:pPr>
        <w:spacing w:after="0" w:line="276" w:lineRule="auto"/>
        <w:rPr>
          <w:rFonts w:ascii="Arial" w:hAnsi="Arial" w:cs="Arial"/>
          <w:bCs/>
        </w:rPr>
      </w:pPr>
      <w:r>
        <w:rPr>
          <w:rFonts w:ascii="Arial" w:hAnsi="Arial" w:cs="Arial"/>
          <w:bCs/>
          <w:noProof/>
        </w:rPr>
        <w:drawing>
          <wp:anchor distT="0" distB="0" distL="114300" distR="114300" simplePos="0" relativeHeight="251658240" behindDoc="1" locked="0" layoutInCell="1" allowOverlap="1" wp14:anchorId="3A956A44" wp14:editId="0911140E">
            <wp:simplePos x="0" y="0"/>
            <wp:positionH relativeFrom="margin">
              <wp:align>center</wp:align>
            </wp:positionH>
            <wp:positionV relativeFrom="paragraph">
              <wp:posOffset>73660</wp:posOffset>
            </wp:positionV>
            <wp:extent cx="5323840" cy="2209800"/>
            <wp:effectExtent l="0" t="0" r="0" b="0"/>
            <wp:wrapTight wrapText="bothSides">
              <wp:wrapPolygon edited="0">
                <wp:start x="19091" y="0"/>
                <wp:lineTo x="19091" y="8938"/>
                <wp:lineTo x="9352" y="8938"/>
                <wp:lineTo x="9275" y="11731"/>
                <wp:lineTo x="10280" y="11917"/>
                <wp:lineTo x="0" y="12662"/>
                <wp:lineTo x="0" y="13966"/>
                <wp:lineTo x="386" y="14897"/>
                <wp:lineTo x="386" y="15269"/>
                <wp:lineTo x="1855" y="17876"/>
                <wp:lineTo x="1082" y="19179"/>
                <wp:lineTo x="1314" y="19738"/>
                <wp:lineTo x="18163" y="21041"/>
                <wp:lineTo x="20482" y="21041"/>
                <wp:lineTo x="20559" y="20110"/>
                <wp:lineTo x="20327" y="18062"/>
                <wp:lineTo x="21487" y="17690"/>
                <wp:lineTo x="21487" y="15641"/>
                <wp:lineTo x="19864" y="14897"/>
                <wp:lineTo x="19941" y="11917"/>
                <wp:lineTo x="20327" y="9310"/>
                <wp:lineTo x="20327" y="8938"/>
                <wp:lineTo x="19864" y="5959"/>
                <wp:lineTo x="19786" y="0"/>
                <wp:lineTo x="19091" y="0"/>
              </wp:wrapPolygon>
            </wp:wrapTight>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23840" cy="2209800"/>
                    </a:xfrm>
                    <a:prstGeom prst="rect">
                      <a:avLst/>
                    </a:prstGeom>
                    <a:noFill/>
                  </pic:spPr>
                </pic:pic>
              </a:graphicData>
            </a:graphic>
          </wp:anchor>
        </w:drawing>
      </w:r>
    </w:p>
    <w:p w14:paraId="6E91E7A7" w14:textId="744B4394" w:rsidR="009A793A" w:rsidRDefault="009A793A" w:rsidP="009A793A">
      <w:pPr>
        <w:spacing w:after="0" w:line="276" w:lineRule="auto"/>
        <w:rPr>
          <w:rFonts w:ascii="Arial" w:hAnsi="Arial" w:cs="Arial"/>
          <w:bCs/>
        </w:rPr>
      </w:pPr>
    </w:p>
    <w:p w14:paraId="76E14BE9" w14:textId="77777777" w:rsidR="009A793A" w:rsidRDefault="009A793A" w:rsidP="009A793A">
      <w:pPr>
        <w:spacing w:after="0" w:line="276" w:lineRule="auto"/>
        <w:rPr>
          <w:rFonts w:ascii="Arial" w:hAnsi="Arial" w:cs="Arial"/>
          <w:bCs/>
        </w:rPr>
      </w:pPr>
    </w:p>
    <w:p w14:paraId="377D6833" w14:textId="77777777" w:rsidR="009A793A" w:rsidRDefault="009A793A" w:rsidP="009A793A">
      <w:pPr>
        <w:spacing w:after="0" w:line="276" w:lineRule="auto"/>
        <w:rPr>
          <w:rFonts w:ascii="Arial" w:hAnsi="Arial" w:cs="Arial"/>
          <w:bCs/>
        </w:rPr>
      </w:pPr>
    </w:p>
    <w:p w14:paraId="3A2F04F4" w14:textId="77777777" w:rsidR="009A793A" w:rsidRDefault="009A793A" w:rsidP="009A793A">
      <w:pPr>
        <w:spacing w:after="0" w:line="276" w:lineRule="auto"/>
        <w:rPr>
          <w:rFonts w:ascii="Arial" w:hAnsi="Arial" w:cs="Arial"/>
          <w:bCs/>
        </w:rPr>
      </w:pPr>
    </w:p>
    <w:p w14:paraId="302063B7" w14:textId="77777777" w:rsidR="009A793A" w:rsidRDefault="009A793A" w:rsidP="009A793A">
      <w:pPr>
        <w:spacing w:after="0" w:line="276" w:lineRule="auto"/>
        <w:rPr>
          <w:rFonts w:ascii="Arial" w:hAnsi="Arial" w:cs="Arial"/>
          <w:bCs/>
        </w:rPr>
      </w:pPr>
    </w:p>
    <w:p w14:paraId="7F088DF9" w14:textId="77777777" w:rsidR="009A793A" w:rsidRDefault="009A793A" w:rsidP="009A793A">
      <w:pPr>
        <w:spacing w:after="0" w:line="276" w:lineRule="auto"/>
        <w:rPr>
          <w:rFonts w:ascii="Arial" w:hAnsi="Arial" w:cs="Arial"/>
          <w:bCs/>
        </w:rPr>
      </w:pPr>
    </w:p>
    <w:p w14:paraId="3211ED1D" w14:textId="77777777" w:rsidR="009A793A" w:rsidRDefault="009A793A" w:rsidP="009A793A">
      <w:pPr>
        <w:spacing w:after="0" w:line="276" w:lineRule="auto"/>
        <w:rPr>
          <w:rFonts w:ascii="Arial" w:hAnsi="Arial" w:cs="Arial"/>
          <w:bCs/>
        </w:rPr>
      </w:pPr>
    </w:p>
    <w:p w14:paraId="5D650CF3" w14:textId="77777777" w:rsidR="009A793A" w:rsidRPr="009A793A" w:rsidRDefault="009A793A" w:rsidP="009A793A">
      <w:pPr>
        <w:spacing w:after="0" w:line="276" w:lineRule="auto"/>
        <w:rPr>
          <w:rFonts w:ascii="Arial" w:hAnsi="Arial" w:cs="Arial"/>
          <w:b/>
          <w:bCs/>
        </w:rPr>
      </w:pPr>
    </w:p>
    <w:p w14:paraId="0329DFA0" w14:textId="77777777" w:rsidR="009A793A" w:rsidRDefault="009A793A" w:rsidP="00A50BD1">
      <w:pPr>
        <w:spacing w:after="0" w:line="276" w:lineRule="auto"/>
        <w:rPr>
          <w:rFonts w:ascii="Arial" w:hAnsi="Arial" w:cs="Arial"/>
          <w:bCs/>
        </w:rPr>
      </w:pPr>
    </w:p>
    <w:p w14:paraId="4964458F" w14:textId="77777777" w:rsidR="009A793A" w:rsidRDefault="009A793A" w:rsidP="00872F94">
      <w:pPr>
        <w:spacing w:after="0" w:line="276" w:lineRule="auto"/>
        <w:rPr>
          <w:rFonts w:ascii="Arial" w:hAnsi="Arial" w:cs="Arial"/>
          <w:b/>
        </w:rPr>
      </w:pPr>
    </w:p>
    <w:p w14:paraId="63F43E81" w14:textId="6F3B1A13" w:rsidR="00872F94" w:rsidRPr="00872F94" w:rsidRDefault="00872F94" w:rsidP="00693A00">
      <w:pPr>
        <w:spacing w:line="276" w:lineRule="auto"/>
        <w:rPr>
          <w:rFonts w:ascii="Arial" w:hAnsi="Arial" w:cs="Arial"/>
          <w:b/>
        </w:rPr>
      </w:pPr>
      <w:r w:rsidRPr="00872F94">
        <w:rPr>
          <w:rFonts w:ascii="Arial" w:hAnsi="Arial" w:cs="Arial"/>
          <w:b/>
        </w:rPr>
        <w:t>Durchführung:</w:t>
      </w:r>
    </w:p>
    <w:p w14:paraId="7A8C6B16" w14:textId="77777777" w:rsidR="009A793A" w:rsidRPr="009A793A" w:rsidRDefault="009A793A" w:rsidP="00693A00">
      <w:pPr>
        <w:numPr>
          <w:ilvl w:val="0"/>
          <w:numId w:val="3"/>
        </w:numPr>
        <w:tabs>
          <w:tab w:val="clear" w:pos="720"/>
          <w:tab w:val="num" w:pos="1080"/>
        </w:tabs>
        <w:spacing w:line="276" w:lineRule="auto"/>
        <w:rPr>
          <w:rFonts w:ascii="Arial" w:hAnsi="Arial" w:cs="Arial"/>
        </w:rPr>
      </w:pPr>
      <w:r w:rsidRPr="009A793A">
        <w:rPr>
          <w:rFonts w:ascii="Arial" w:hAnsi="Arial" w:cs="Arial"/>
        </w:rPr>
        <w:t xml:space="preserve">Teile das DIN A4-Blatt längst mittig und klebe es an den kurzen Seiten mit Hilfe des Klebestreifens zu einem langen „Förderband“ zusammen. </w:t>
      </w:r>
    </w:p>
    <w:p w14:paraId="77F529C5" w14:textId="77777777" w:rsidR="009A793A" w:rsidRPr="009A793A" w:rsidRDefault="009A793A" w:rsidP="00693A00">
      <w:pPr>
        <w:numPr>
          <w:ilvl w:val="0"/>
          <w:numId w:val="3"/>
        </w:numPr>
        <w:tabs>
          <w:tab w:val="clear" w:pos="720"/>
          <w:tab w:val="num" w:pos="1080"/>
        </w:tabs>
        <w:spacing w:line="276" w:lineRule="auto"/>
        <w:rPr>
          <w:rFonts w:ascii="Arial" w:hAnsi="Arial" w:cs="Arial"/>
        </w:rPr>
      </w:pPr>
      <w:r w:rsidRPr="009A793A">
        <w:rPr>
          <w:rFonts w:ascii="Arial" w:hAnsi="Arial" w:cs="Arial"/>
        </w:rPr>
        <w:t>Verteile darauf vereinzelt den zerkleinerten Abfall.</w:t>
      </w:r>
    </w:p>
    <w:p w14:paraId="1350514C" w14:textId="77777777" w:rsidR="009A793A" w:rsidRPr="009A793A" w:rsidRDefault="009A793A" w:rsidP="00693A00">
      <w:pPr>
        <w:numPr>
          <w:ilvl w:val="0"/>
          <w:numId w:val="3"/>
        </w:numPr>
        <w:tabs>
          <w:tab w:val="clear" w:pos="720"/>
          <w:tab w:val="num" w:pos="1080"/>
        </w:tabs>
        <w:spacing w:line="276" w:lineRule="auto"/>
        <w:rPr>
          <w:rFonts w:ascii="Arial" w:hAnsi="Arial" w:cs="Arial"/>
        </w:rPr>
      </w:pPr>
      <w:r w:rsidRPr="009A793A">
        <w:rPr>
          <w:rFonts w:ascii="Arial" w:hAnsi="Arial" w:cs="Arial"/>
        </w:rPr>
        <w:t xml:space="preserve">Spanne nun die Metallstange quer über dem Förderband mit Hilfe von Stativmaterial ein und befestige an der Unterseite der Metallstange den Stabmagnet bzw. die runden Magneten. Der Magnet sollte sich in etwa zwei Zentimetern Höhe über dem Förderband befinden. </w:t>
      </w:r>
    </w:p>
    <w:p w14:paraId="0B4B854A" w14:textId="77777777" w:rsidR="009A793A" w:rsidRPr="009A793A" w:rsidRDefault="009A793A" w:rsidP="00693A00">
      <w:pPr>
        <w:numPr>
          <w:ilvl w:val="0"/>
          <w:numId w:val="3"/>
        </w:numPr>
        <w:tabs>
          <w:tab w:val="clear" w:pos="720"/>
          <w:tab w:val="num" w:pos="1080"/>
        </w:tabs>
        <w:spacing w:line="276" w:lineRule="auto"/>
        <w:rPr>
          <w:rFonts w:ascii="Arial" w:hAnsi="Arial" w:cs="Arial"/>
        </w:rPr>
      </w:pPr>
      <w:r w:rsidRPr="009A793A">
        <w:rPr>
          <w:rFonts w:ascii="Arial" w:hAnsi="Arial" w:cs="Arial"/>
        </w:rPr>
        <w:t>Ziehe nun mit der Hand das Förderband, auf welchem sich der Abfall befindet, unter den Magnetabscheider langsam durch.</w:t>
      </w:r>
    </w:p>
    <w:p w14:paraId="547DBD67" w14:textId="5D265077" w:rsidR="008800FA" w:rsidRPr="009A793A" w:rsidRDefault="009A793A" w:rsidP="00693A00">
      <w:pPr>
        <w:numPr>
          <w:ilvl w:val="0"/>
          <w:numId w:val="3"/>
        </w:numPr>
        <w:tabs>
          <w:tab w:val="clear" w:pos="720"/>
          <w:tab w:val="num" w:pos="1080"/>
        </w:tabs>
        <w:spacing w:line="276" w:lineRule="auto"/>
        <w:rPr>
          <w:rFonts w:ascii="Arial" w:hAnsi="Arial" w:cs="Arial"/>
        </w:rPr>
      </w:pPr>
      <w:r w:rsidRPr="009A793A">
        <w:rPr>
          <w:rFonts w:ascii="Arial" w:hAnsi="Arial" w:cs="Arial"/>
        </w:rPr>
        <w:t>Notiere deine Beobachtungen und erkläre sie!</w:t>
      </w:r>
      <w:r w:rsidR="0094044D" w:rsidRPr="009A793A">
        <w:rPr>
          <w:rFonts w:ascii="Arial" w:hAnsi="Arial" w:cs="Arial"/>
        </w:rPr>
        <w:br w:type="page"/>
      </w:r>
    </w:p>
    <w:p w14:paraId="446A4947" w14:textId="309931F5"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 xml:space="preserve">V </w:t>
      </w:r>
      <w:r w:rsidR="009A793A">
        <w:rPr>
          <w:rFonts w:ascii="Arial" w:hAnsi="Arial" w:cs="Arial"/>
          <w:b/>
          <w:bCs/>
          <w:sz w:val="28"/>
          <w:szCs w:val="28"/>
        </w:rPr>
        <w:t>9</w:t>
      </w:r>
      <w:r w:rsidRPr="006179B8">
        <w:rPr>
          <w:rFonts w:ascii="Arial" w:hAnsi="Arial" w:cs="Arial"/>
          <w:b/>
          <w:bCs/>
          <w:sz w:val="28"/>
          <w:szCs w:val="28"/>
        </w:rPr>
        <w:t>.</w:t>
      </w:r>
      <w:r w:rsidR="009A793A">
        <w:rPr>
          <w:rFonts w:ascii="Arial" w:hAnsi="Arial" w:cs="Arial"/>
          <w:b/>
          <w:bCs/>
          <w:sz w:val="28"/>
          <w:szCs w:val="28"/>
        </w:rPr>
        <w:t>1</w:t>
      </w:r>
    </w:p>
    <w:p w14:paraId="16A33B99" w14:textId="131960B7" w:rsidR="001009C8" w:rsidRPr="001009C8" w:rsidRDefault="001009C8" w:rsidP="008800FA">
      <w:pPr>
        <w:pStyle w:val="Arbeitsblatt3"/>
        <w:spacing w:before="0" w:after="0" w:line="276" w:lineRule="auto"/>
        <w:rPr>
          <w:b w:val="0"/>
          <w:bCs/>
        </w:rPr>
      </w:pPr>
      <w:r w:rsidRPr="001009C8">
        <w:t xml:space="preserve">Beobachtungen: </w:t>
      </w:r>
    </w:p>
    <w:p w14:paraId="452A7953" w14:textId="77777777" w:rsidR="009A793A" w:rsidRPr="009A793A" w:rsidRDefault="009A793A" w:rsidP="009A793A">
      <w:pPr>
        <w:pStyle w:val="Arbeitsblatt3"/>
        <w:spacing w:line="276" w:lineRule="auto"/>
        <w:rPr>
          <w:b w:val="0"/>
          <w:bCs/>
        </w:rPr>
      </w:pPr>
      <w:r w:rsidRPr="009A793A">
        <w:rPr>
          <w:b w:val="0"/>
          <w:bCs/>
        </w:rPr>
        <w:t>Die Bruchstücke aus der Weißblech-Dose und die aus der Getränke-Dose werden vom Magneten angezogen und bleiben daran haften. Die anderen Abfall-Stücke bleiben auf dem Förderband liegen.</w:t>
      </w:r>
    </w:p>
    <w:p w14:paraId="5627F08C" w14:textId="77777777" w:rsidR="0005228F" w:rsidRPr="008800FA" w:rsidRDefault="0005228F" w:rsidP="008800FA">
      <w:pPr>
        <w:pStyle w:val="Arbeitsblatt3"/>
        <w:spacing w:before="0" w:after="0" w:line="276" w:lineRule="auto"/>
      </w:pPr>
    </w:p>
    <w:p w14:paraId="76DE5B70" w14:textId="77777777" w:rsidR="008800FA" w:rsidRPr="008800FA" w:rsidRDefault="008800FA" w:rsidP="008800FA">
      <w:pPr>
        <w:pStyle w:val="Arbeitsblatt3"/>
        <w:spacing w:before="0" w:after="0" w:line="276" w:lineRule="auto"/>
      </w:pPr>
      <w:r w:rsidRPr="008800FA">
        <w:t>Auswertung:</w:t>
      </w:r>
    </w:p>
    <w:p w14:paraId="4ED71E57" w14:textId="77777777" w:rsidR="009A793A" w:rsidRPr="009A793A" w:rsidRDefault="009A793A" w:rsidP="009A793A">
      <w:pPr>
        <w:pStyle w:val="Arbeitsblatt3"/>
        <w:spacing w:line="276" w:lineRule="auto"/>
        <w:rPr>
          <w:b w:val="0"/>
        </w:rPr>
      </w:pPr>
      <w:r w:rsidRPr="009A793A">
        <w:rPr>
          <w:b w:val="0"/>
        </w:rPr>
        <w:t>Weißblech besteht aus einem Stahlblech mit einer Reinzinnauflage. Auch Getränkedosen bestehen meistens aus Weißblech (seltener aus Aluminium). Mit Hilfe eines Magnetabscheiders lassen sich diese eisenhaltigen Abfallstücke leicht aus einem Abfallgemisch abtrennen. Hierbei wird die magnetische Eigenschaft von Eisen ausgenutzt.</w:t>
      </w:r>
    </w:p>
    <w:p w14:paraId="4E951829" w14:textId="07582FFE" w:rsidR="0094044D" w:rsidRPr="0094044D" w:rsidRDefault="0094044D" w:rsidP="0094044D">
      <w:pPr>
        <w:pStyle w:val="Arbeitsblatt3"/>
        <w:spacing w:line="276" w:lineRule="auto"/>
        <w:rPr>
          <w:bCs/>
        </w:rPr>
      </w:pPr>
    </w:p>
    <w:sectPr w:rsidR="0094044D" w:rsidRPr="0094044D">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24457" w14:textId="77777777" w:rsidR="00166BE2" w:rsidRDefault="00166BE2" w:rsidP="006179B8">
      <w:pPr>
        <w:spacing w:after="0" w:line="240" w:lineRule="auto"/>
      </w:pPr>
      <w:r>
        <w:separator/>
      </w:r>
    </w:p>
  </w:endnote>
  <w:endnote w:type="continuationSeparator" w:id="0">
    <w:p w14:paraId="5BB6D6C7" w14:textId="77777777" w:rsidR="00166BE2" w:rsidRDefault="00166BE2"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A78BB" w14:textId="77777777" w:rsidR="00166BE2" w:rsidRDefault="00166BE2" w:rsidP="006179B8">
      <w:pPr>
        <w:spacing w:after="0" w:line="240" w:lineRule="auto"/>
      </w:pPr>
      <w:r>
        <w:separator/>
      </w:r>
    </w:p>
  </w:footnote>
  <w:footnote w:type="continuationSeparator" w:id="0">
    <w:p w14:paraId="4531A7F0" w14:textId="77777777" w:rsidR="00166BE2" w:rsidRDefault="00166BE2"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4"/>
  </w:num>
  <w:num w:numId="3" w16cid:durableId="1540390796">
    <w:abstractNumId w:val="5"/>
  </w:num>
  <w:num w:numId="4" w16cid:durableId="694309047">
    <w:abstractNumId w:val="2"/>
  </w:num>
  <w:num w:numId="5" w16cid:durableId="1857840274">
    <w:abstractNumId w:val="3"/>
  </w:num>
  <w:num w:numId="6" w16cid:durableId="2111885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1139E"/>
    <w:rsid w:val="0005228F"/>
    <w:rsid w:val="000812B4"/>
    <w:rsid w:val="000874B2"/>
    <w:rsid w:val="000B7195"/>
    <w:rsid w:val="001009C8"/>
    <w:rsid w:val="00112C2D"/>
    <w:rsid w:val="001330B6"/>
    <w:rsid w:val="001645E3"/>
    <w:rsid w:val="00166BE2"/>
    <w:rsid w:val="001918F1"/>
    <w:rsid w:val="001C5903"/>
    <w:rsid w:val="001E148A"/>
    <w:rsid w:val="001F179F"/>
    <w:rsid w:val="001F5172"/>
    <w:rsid w:val="002145F5"/>
    <w:rsid w:val="00215486"/>
    <w:rsid w:val="00267CB2"/>
    <w:rsid w:val="00272980"/>
    <w:rsid w:val="00284F3C"/>
    <w:rsid w:val="002C59B3"/>
    <w:rsid w:val="002F7443"/>
    <w:rsid w:val="003A51AD"/>
    <w:rsid w:val="003C675F"/>
    <w:rsid w:val="003D64D2"/>
    <w:rsid w:val="003D679F"/>
    <w:rsid w:val="00412186"/>
    <w:rsid w:val="00441ACE"/>
    <w:rsid w:val="00443750"/>
    <w:rsid w:val="00446C20"/>
    <w:rsid w:val="00460A6D"/>
    <w:rsid w:val="00464628"/>
    <w:rsid w:val="0047406F"/>
    <w:rsid w:val="00477880"/>
    <w:rsid w:val="004D14B9"/>
    <w:rsid w:val="00521676"/>
    <w:rsid w:val="00526408"/>
    <w:rsid w:val="005309C0"/>
    <w:rsid w:val="005744B6"/>
    <w:rsid w:val="00594D91"/>
    <w:rsid w:val="005A4033"/>
    <w:rsid w:val="005A59A2"/>
    <w:rsid w:val="005E442F"/>
    <w:rsid w:val="005F23B6"/>
    <w:rsid w:val="006179B8"/>
    <w:rsid w:val="00626F5E"/>
    <w:rsid w:val="00693A00"/>
    <w:rsid w:val="0069720E"/>
    <w:rsid w:val="006A33A2"/>
    <w:rsid w:val="006F2F41"/>
    <w:rsid w:val="007169F9"/>
    <w:rsid w:val="007217D6"/>
    <w:rsid w:val="00747F22"/>
    <w:rsid w:val="00772AE8"/>
    <w:rsid w:val="00780BE9"/>
    <w:rsid w:val="007914CE"/>
    <w:rsid w:val="007E50C9"/>
    <w:rsid w:val="00836310"/>
    <w:rsid w:val="00872F94"/>
    <w:rsid w:val="008800FA"/>
    <w:rsid w:val="008D109D"/>
    <w:rsid w:val="008E1235"/>
    <w:rsid w:val="0094044D"/>
    <w:rsid w:val="009824F0"/>
    <w:rsid w:val="00996795"/>
    <w:rsid w:val="009A139C"/>
    <w:rsid w:val="009A68A6"/>
    <w:rsid w:val="009A793A"/>
    <w:rsid w:val="00A125A0"/>
    <w:rsid w:val="00A50BD1"/>
    <w:rsid w:val="00A65D8B"/>
    <w:rsid w:val="00AA56D3"/>
    <w:rsid w:val="00AD0E8D"/>
    <w:rsid w:val="00AF493C"/>
    <w:rsid w:val="00B05861"/>
    <w:rsid w:val="00B11655"/>
    <w:rsid w:val="00B20235"/>
    <w:rsid w:val="00B24FD7"/>
    <w:rsid w:val="00B413D7"/>
    <w:rsid w:val="00BB7377"/>
    <w:rsid w:val="00BC13E9"/>
    <w:rsid w:val="00BE44CE"/>
    <w:rsid w:val="00C445EA"/>
    <w:rsid w:val="00C63832"/>
    <w:rsid w:val="00CB44B3"/>
    <w:rsid w:val="00CF1A63"/>
    <w:rsid w:val="00D22DE0"/>
    <w:rsid w:val="00D52B64"/>
    <w:rsid w:val="00D873CC"/>
    <w:rsid w:val="00DA277E"/>
    <w:rsid w:val="00DB3429"/>
    <w:rsid w:val="00DE4064"/>
    <w:rsid w:val="00E06709"/>
    <w:rsid w:val="00E06DE7"/>
    <w:rsid w:val="00EA2273"/>
    <w:rsid w:val="00EE6C85"/>
    <w:rsid w:val="00EF2823"/>
    <w:rsid w:val="00F15D2E"/>
    <w:rsid w:val="00F31B7D"/>
    <w:rsid w:val="00F441D9"/>
    <w:rsid w:val="00F527AC"/>
    <w:rsid w:val="00F53E7B"/>
    <w:rsid w:val="00F75A90"/>
    <w:rsid w:val="00F975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 w:type="paragraph" w:styleId="StandardWeb">
    <w:name w:val="Normal (Web)"/>
    <w:basedOn w:val="Standard"/>
    <w:uiPriority w:val="99"/>
    <w:semiHidden/>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ascii="Arial" w:eastAsia="Times New Roman" w:hAnsi="Arial"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228</Words>
  <Characters>1443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5</cp:revision>
  <dcterms:created xsi:type="dcterms:W3CDTF">2026-01-14T09:40:00Z</dcterms:created>
  <dcterms:modified xsi:type="dcterms:W3CDTF">2026-02-02T15:04:00Z</dcterms:modified>
</cp:coreProperties>
</file>